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87" w:rsidRPr="00EC6887" w:rsidRDefault="002D2154" w:rsidP="00EC6887">
      <w:pPr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pict>
          <v:rect id="_x0000_i1025" alt="" style="width:468pt;height:1.5pt;mso-width-percent:0;mso-height-percent:0;mso-width-percent:0;mso-height-percent:0" o:hralign="center" o:hrstd="t" o:hr="t" fillcolor="#a0a0a0" stroked="f"/>
        </w:pict>
      </w:r>
    </w:p>
    <w:p w:rsidR="00EC6887" w:rsidRPr="00EC6887" w:rsidRDefault="00EC6887" w:rsidP="00EC6887">
      <w:pPr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C6887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Symposium on The Applications of Mechanics to Geophysics</w:t>
      </w:r>
    </w:p>
    <w:p w:rsidR="00EC6887" w:rsidRPr="00EC6887" w:rsidRDefault="00EC6887" w:rsidP="00EC6887">
      <w:pPr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C6887">
        <w:rPr>
          <w:rFonts w:ascii="Verdana" w:eastAsia="Times New Roman" w:hAnsi="Verdana" w:cs="Times New Roman"/>
          <w:color w:val="000000"/>
          <w:sz w:val="18"/>
          <w:szCs w:val="18"/>
        </w:rPr>
        <w:br/>
        <w:t>June 25-26, 2019 University of California, San Diego La Jolla, CA </w:t>
      </w:r>
    </w:p>
    <w:p w:rsidR="00EC6887" w:rsidRPr="00EC6887" w:rsidRDefault="00EC6887" w:rsidP="00EC6887">
      <w:pPr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7" w:history="1">
        <w:r w:rsidRPr="00EC6887">
          <w:rPr>
            <w:rFonts w:ascii="Verdana" w:eastAsia="Times New Roman" w:hAnsi="Verdana" w:cs="Times New Roman"/>
            <w:color w:val="990000"/>
            <w:sz w:val="18"/>
            <w:szCs w:val="18"/>
            <w:u w:val="single"/>
          </w:rPr>
          <w:t>http://igppweb.ucsd.edu/~fialko/2019symposium.html </w:t>
        </w:r>
      </w:hyperlink>
    </w:p>
    <w:p w:rsidR="00EC6887" w:rsidRPr="00EC6887" w:rsidRDefault="002D2154" w:rsidP="00EC6887">
      <w:pPr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pict>
          <v:rect id="_x0000_i1026" alt="" style="width:468pt;height:1.5pt;mso-width-percent:0;mso-height-percent:0;mso-width-percent:0;mso-height-percent:0" o:hralign="center" o:hrstd="t" o:hr="t" fillcolor="#a0a0a0" stroked="f"/>
        </w:pict>
      </w:r>
    </w:p>
    <w:p w:rsidR="00EC6887" w:rsidRPr="00EC6887" w:rsidRDefault="00EC6887" w:rsidP="00EC6887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C6887">
        <w:rPr>
          <w:rFonts w:ascii="Verdana" w:eastAsia="Times New Roman" w:hAnsi="Verdana" w:cs="Times New Roman"/>
          <w:color w:val="000000"/>
          <w:sz w:val="18"/>
          <w:szCs w:val="18"/>
        </w:rPr>
        <w:t xml:space="preserve">Co-Chairs: Yuri </w:t>
      </w:r>
      <w:proofErr w:type="spellStart"/>
      <w:r w:rsidRPr="00EC6887">
        <w:rPr>
          <w:rFonts w:ascii="Verdana" w:eastAsia="Times New Roman" w:hAnsi="Verdana" w:cs="Times New Roman"/>
          <w:color w:val="000000"/>
          <w:sz w:val="18"/>
          <w:szCs w:val="18"/>
        </w:rPr>
        <w:t>Fialko</w:t>
      </w:r>
      <w:proofErr w:type="spellEnd"/>
      <w:r w:rsidRPr="00EC6887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Xanthippi Markenscoff </w:t>
      </w:r>
      <w:r w:rsidRPr="00EC688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C6887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EC6887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INCLUDEPICTURE "/var/folders/nd/zdrgfntj06s15nr14d50h4rh0000zf/T/com.microsoft.Word/WebArchiveCopyPasteTempFiles/nsf_logo_transparent.jpg" \* MERGEFORMATINET </w:instrText>
      </w:r>
      <w:r w:rsidRPr="00EC6887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EC6887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508000" cy="508000"/>
            <wp:effectExtent l="0" t="0" r="0" b="0"/>
            <wp:docPr id="10" name="Picture 10" descr="/var/folders/nd/zdrgfntj06s15nr14d50h4rh0000zf/T/com.microsoft.Word/WebArchiveCopyPasteTempFiles/nsf_logo_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/var/folders/nd/zdrgfntj06s15nr14d50h4rh0000zf/T/com.microsoft.Word/WebArchiveCopyPasteTempFiles/nsf_logo_transpar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887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proofErr w:type="gramStart"/>
      <w:r w:rsidRPr="00EC6887">
        <w:rPr>
          <w:rFonts w:ascii="Verdana" w:eastAsia="Times New Roman" w:hAnsi="Verdana" w:cs="Times New Roman"/>
          <w:color w:val="000000"/>
          <w:sz w:val="18"/>
          <w:szCs w:val="18"/>
        </w:rPr>
        <w:t>   Sponsored</w:t>
      </w:r>
      <w:proofErr w:type="gramEnd"/>
      <w:r w:rsidRPr="00EC6887">
        <w:rPr>
          <w:rFonts w:ascii="Verdana" w:eastAsia="Times New Roman" w:hAnsi="Verdana" w:cs="Times New Roman"/>
          <w:color w:val="000000"/>
          <w:sz w:val="18"/>
          <w:szCs w:val="18"/>
        </w:rPr>
        <w:t xml:space="preserve"> by the National Science Foundation &amp; the Green Foundation    </w:t>
      </w:r>
      <w:r w:rsidRPr="00EC6887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EC6887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INCLUDEPICTURE "/var/folders/nd/zdrgfntj06s15nr14d50h4rh0000zf/T/com.microsoft.Word/WebArchiveCopyPasteTempFiles/IGPP_logo.jpg" \* MERGEFORMATINET </w:instrText>
      </w:r>
      <w:r w:rsidRPr="00EC6887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EC6887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508000" cy="508000"/>
            <wp:effectExtent l="0" t="0" r="0" b="0"/>
            <wp:docPr id="9" name="Picture 9" descr="/var/folders/nd/zdrgfntj06s15nr14d50h4rh0000zf/T/com.microsoft.Word/WebArchiveCopyPasteTempFiles/IGP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/var/folders/nd/zdrgfntj06s15nr14d50h4rh0000zf/T/com.microsoft.Word/WebArchiveCopyPasteTempFiles/IGPP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887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</w:p>
    <w:p w:rsidR="00EC6887" w:rsidRPr="00EC6887" w:rsidRDefault="002D2154" w:rsidP="00EC6887">
      <w:pPr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pict>
          <v:rect id="_x0000_i1027" alt="" style="width:468pt;height:1.5pt;mso-width-percent:0;mso-height-percent:0;mso-width-percent:0;mso-height-percent:0" o:hralign="center" o:hrstd="t" o:hr="t" fillcolor="#a0a0a0" stroked="f"/>
        </w:pict>
      </w:r>
    </w:p>
    <w:p w:rsidR="00EC6887" w:rsidRPr="00EC6887" w:rsidRDefault="00EC6887" w:rsidP="00EC6887">
      <w:pPr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C6887">
        <w:rPr>
          <w:rFonts w:ascii="Verdana" w:eastAsia="Times New Roman" w:hAnsi="Verdana" w:cs="Times New Roman"/>
          <w:color w:val="000000"/>
          <w:sz w:val="18"/>
          <w:szCs w:val="18"/>
        </w:rPr>
        <w:br/>
        <w:t>Venue: </w:t>
      </w:r>
      <w:hyperlink r:id="rId10" w:anchor="!sbc/?ct/36591,27576,18312,18027,35364?mc/32.88135766351921,-117.23308905959132?z/19?lvl/0" w:history="1">
        <w:r w:rsidRPr="00EC6887">
          <w:rPr>
            <w:rFonts w:ascii="Verdana" w:eastAsia="Times New Roman" w:hAnsi="Verdana" w:cs="Times New Roman"/>
            <w:color w:val="990000"/>
            <w:sz w:val="18"/>
            <w:szCs w:val="18"/>
            <w:u w:val="single"/>
          </w:rPr>
          <w:t>Engineering Building II, Room 479 </w:t>
        </w:r>
      </w:hyperlink>
    </w:p>
    <w:p w:rsidR="00EC6887" w:rsidRPr="00EC6887" w:rsidRDefault="00EC6887" w:rsidP="00EC6887">
      <w:pPr>
        <w:rPr>
          <w:rFonts w:ascii="Times New Roman" w:eastAsia="Times New Roman" w:hAnsi="Times New Roman" w:cs="Times New Roman"/>
          <w:sz w:val="18"/>
          <w:szCs w:val="18"/>
        </w:rPr>
      </w:pPr>
      <w:r w:rsidRPr="00EC6887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EC6887" w:rsidRPr="00EC6887" w:rsidRDefault="002D2154" w:rsidP="00EC6887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pict>
          <v:rect id="_x0000_i1028" alt="" style="width:468pt;height:1.5pt;mso-width-percent:0;mso-height-percent:0;mso-width-percent:0;mso-height-percent:0" o:hralign="center" o:hrstd="t" o:hrnoshade="t" o:hr="t" fillcolor="black" stroked="f"/>
        </w:pict>
      </w:r>
    </w:p>
    <w:p w:rsidR="00EC6887" w:rsidRPr="00EC6887" w:rsidRDefault="00EC6887" w:rsidP="00EC6887">
      <w:pPr>
        <w:rPr>
          <w:rFonts w:ascii="Times New Roman" w:eastAsia="Times New Roman" w:hAnsi="Times New Roman" w:cs="Times New Roman"/>
          <w:sz w:val="18"/>
          <w:szCs w:val="18"/>
        </w:rPr>
      </w:pPr>
      <w:r w:rsidRPr="00EC6887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EC6887" w:rsidRPr="00EC6887" w:rsidRDefault="00EC6887" w:rsidP="00EC6887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C688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Program</w:t>
      </w:r>
    </w:p>
    <w:tbl>
      <w:tblPr>
        <w:tblW w:w="1361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4012"/>
        <w:gridCol w:w="7907"/>
      </w:tblGrid>
      <w:tr w:rsidR="00EC6887" w:rsidRPr="00EC6887" w:rsidTr="00EC6887">
        <w:trPr>
          <w:gridAfter w:val="2"/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Tuesday, June 25</w:t>
            </w: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9:15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Coffee &amp; Muffins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9:30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Dean Albert Pisano, Jacobs School of Engineering, UC San Diego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Welcoming address </w:t>
            </w: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9:40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James Rice, Harvard University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Long-dormant faults in the sub-surface and their response to nearby fluid injection</w:t>
            </w: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10:20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Nadia </w:t>
            </w:r>
            <w:proofErr w:type="spellStart"/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Lapusta</w:t>
            </w:r>
            <w:proofErr w:type="spellEnd"/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Caltech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 xml:space="preserve">Study of Potential Biases in Seismologically Estimated Stress Drops of </w:t>
            </w:r>
            <w:proofErr w:type="spellStart"/>
            <w:r w:rsidRPr="00EC68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Microseismicity</w:t>
            </w:r>
            <w:proofErr w:type="spellEnd"/>
            <w:r w:rsidRPr="00EC68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 xml:space="preserve"> using Dynamically Simulated Earthquake Sources</w:t>
            </w: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11:00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Matt Weingarten, San Diego State University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Linking fluid flow and geomechanics to mitigate injection-induced seismicity </w:t>
            </w: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11:40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Coffee break </w:t>
            </w: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11:55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Xanthippi Markenscoff, MAE, UC San Diego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The mechanics of deep earthquakes </w:t>
            </w: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12:35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Lunch </w:t>
            </w: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2:00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Alain Molinari, University of Lorraine (France)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Fundamental aspects of a new micromechanical model of rate and state friction</w:t>
            </w: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2:40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Sylvain </w:t>
            </w:r>
            <w:proofErr w:type="spellStart"/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Barbot</w:t>
            </w:r>
            <w:proofErr w:type="spellEnd"/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University of Southern California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Modulation of frictional strength by grain-size evolution around contact junctions and implications for fault dynamics</w:t>
            </w: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3:20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Coffee break </w:t>
            </w: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3:35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Hiroki Sone, University of Wisconsin-Madison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 xml:space="preserve">Viscous deformation of fault damage zones and implications for </w:t>
            </w:r>
            <w:proofErr w:type="spellStart"/>
            <w:r w:rsidRPr="00EC68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interseismic</w:t>
            </w:r>
            <w:proofErr w:type="spellEnd"/>
            <w:r w:rsidRPr="00EC68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 xml:space="preserve"> development of fault stress heterogeneity</w:t>
            </w: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4:15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Ahmed </w:t>
            </w:r>
            <w:proofErr w:type="spellStart"/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Elbanna</w:t>
            </w:r>
            <w:proofErr w:type="spellEnd"/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University of Illinois at Urbana-Champaign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Modeling Earthquake Ruptures With High Resolution Fault Zone Physics</w:t>
            </w: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6:30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Dinner </w:t>
            </w: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Wednesday, June 26</w:t>
            </w: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8:45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Coffee &amp; Muffins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9:00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James Dieterich, UC Riverside (emeritus)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Modeling seismicity induced by fluid injection </w:t>
            </w: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9:40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Greg </w:t>
            </w:r>
            <w:proofErr w:type="spellStart"/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Mclaskey</w:t>
            </w:r>
            <w:proofErr w:type="spellEnd"/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Cornell University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Earthquake Nucleation, Seismic Wave Radiation, and Termination of Dynamic Rupture in a 3 m Rock Experiment</w:t>
            </w: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10:30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Kyung-Suk Kim, Brown University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Scale Effects in Friction at Broad Scales: Roughness-Scaling Experiment</w:t>
            </w: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11:10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Coffee break </w:t>
            </w: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11:25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Steve </w:t>
            </w:r>
            <w:proofErr w:type="spellStart"/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WaiChing</w:t>
            </w:r>
            <w:proofErr w:type="spellEnd"/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Sun, Columbia University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A machine-learning meta-modeling game for generating traction-separation law for frictional interfaces across length scale</w:t>
            </w: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bookmarkStart w:id="0" w:name="_GoBack" w:colFirst="2" w:colLast="2"/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12:05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Yuri </w:t>
            </w:r>
            <w:proofErr w:type="spellStart"/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Fialko</w:t>
            </w:r>
            <w:proofErr w:type="spellEnd"/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SIO, UC San Diego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Mechanisms of unsteady shallow creep on active faults in Southern California (and elsewhere)</w:t>
            </w: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12:45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Lunch </w:t>
            </w: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2:00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Paul </w:t>
            </w:r>
            <w:proofErr w:type="spellStart"/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Segall</w:t>
            </w:r>
            <w:proofErr w:type="spellEnd"/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Stanford University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The Mechanics of Episodic Caldera Collapse as Revealed by the 2018 Kilauea, Hawaii Eruption </w:t>
            </w: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2:40 - 4:00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2D2154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" w:history="1">
              <w:r w:rsidR="00EC6887" w:rsidRPr="00EC6887">
                <w:rPr>
                  <w:rFonts w:ascii="Verdana" w:eastAsia="Times New Roman" w:hAnsi="Verdana" w:cs="Times New Roman"/>
                  <w:color w:val="990000"/>
                  <w:sz w:val="18"/>
                  <w:szCs w:val="18"/>
                  <w:u w:val="single"/>
                </w:rPr>
                <w:t>Poster Session </w:t>
              </w:r>
            </w:hyperlink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6887" w:rsidRPr="00EC6887" w:rsidTr="00EC6887">
        <w:trPr>
          <w:trHeight w:val="15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4:00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887" w:rsidRPr="00EC6887" w:rsidRDefault="00EC6887" w:rsidP="00EC688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68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Adjourn </w:t>
            </w:r>
          </w:p>
        </w:tc>
        <w:tc>
          <w:tcPr>
            <w:tcW w:w="0" w:type="auto"/>
            <w:vAlign w:val="center"/>
            <w:hideMark/>
          </w:tcPr>
          <w:p w:rsidR="00EC6887" w:rsidRPr="00EC6887" w:rsidRDefault="00EC6887" w:rsidP="00EC68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6887" w:rsidRPr="00EC6887" w:rsidRDefault="00EC6887" w:rsidP="00EC6887">
      <w:pPr>
        <w:rPr>
          <w:rFonts w:ascii="Times New Roman" w:eastAsia="Times New Roman" w:hAnsi="Times New Roman" w:cs="Times New Roman"/>
          <w:sz w:val="18"/>
          <w:szCs w:val="18"/>
        </w:rPr>
      </w:pPr>
      <w:r w:rsidRPr="00EC688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C68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</w:t>
      </w:r>
    </w:p>
    <w:p w:rsidR="00EC6887" w:rsidRPr="00EC6887" w:rsidRDefault="002D2154" w:rsidP="00EC6887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pict>
          <v:rect id="_x0000_i1029" alt="" style="width:468pt;height:1.5pt;mso-width-percent:0;mso-height-percent:0;mso-width-percent:0;mso-height-percent:0" o:hralign="center" o:hrstd="t" o:hrnoshade="t" o:hr="t" fillcolor="black" stroked="f"/>
        </w:pict>
      </w:r>
    </w:p>
    <w:p w:rsidR="00EC6887" w:rsidRPr="00EC6887" w:rsidRDefault="002D2154" w:rsidP="00EC6887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pict>
          <v:rect id="_x0000_i1030" alt="" style="width:193.1pt;height:.05pt;mso-width-percent:0;mso-height-percent:0;mso-width-percent:0;mso-height-percent:0" o:hralign="center" o:hrstd="t" o:hrnoshade="t" o:hr="t" fillcolor="black" stroked="f"/>
        </w:pict>
      </w:r>
    </w:p>
    <w:p w:rsidR="002B7415" w:rsidRPr="00EC6887" w:rsidRDefault="002B7415">
      <w:pPr>
        <w:rPr>
          <w:sz w:val="18"/>
          <w:szCs w:val="18"/>
        </w:rPr>
      </w:pPr>
    </w:p>
    <w:sectPr w:rsidR="002B7415" w:rsidRPr="00EC6887" w:rsidSect="0024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EB" w:rsidRDefault="00651BEB" w:rsidP="00EC6887">
      <w:r>
        <w:separator/>
      </w:r>
    </w:p>
  </w:endnote>
  <w:endnote w:type="continuationSeparator" w:id="0">
    <w:p w:rsidR="00651BEB" w:rsidRDefault="00651BEB" w:rsidP="00EC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EB" w:rsidRDefault="00651BEB" w:rsidP="00EC6887">
      <w:r>
        <w:separator/>
      </w:r>
    </w:p>
  </w:footnote>
  <w:footnote w:type="continuationSeparator" w:id="0">
    <w:p w:rsidR="00651BEB" w:rsidRDefault="00651BEB" w:rsidP="00EC6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73"/>
    <w:rsid w:val="00241B8F"/>
    <w:rsid w:val="002B7415"/>
    <w:rsid w:val="002D2154"/>
    <w:rsid w:val="00651BEB"/>
    <w:rsid w:val="00DD1173"/>
    <w:rsid w:val="00E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688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68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C6887"/>
  </w:style>
  <w:style w:type="character" w:styleId="Hyperlink">
    <w:name w:val="Hyperlink"/>
    <w:basedOn w:val="DefaultParagraphFont"/>
    <w:uiPriority w:val="99"/>
    <w:semiHidden/>
    <w:unhideWhenUsed/>
    <w:rsid w:val="00EC68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68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1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688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68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C6887"/>
  </w:style>
  <w:style w:type="character" w:styleId="Hyperlink">
    <w:name w:val="Hyperlink"/>
    <w:basedOn w:val="DefaultParagraphFont"/>
    <w:uiPriority w:val="99"/>
    <w:semiHidden/>
    <w:unhideWhenUsed/>
    <w:rsid w:val="00EC68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68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1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gppweb.ucsd.edu/~fialko/2019symposium_posters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gppweb.ucsd.edu/~fialko/2019symposium.html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s://maps.ucsd.edu/map/?id=1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2799</Characters>
  <Application>Microsoft Macintosh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Xanthippi Markenscoff</cp:lastModifiedBy>
  <cp:revision>2</cp:revision>
  <dcterms:created xsi:type="dcterms:W3CDTF">2020-04-02T18:44:00Z</dcterms:created>
  <dcterms:modified xsi:type="dcterms:W3CDTF">2020-04-02T18:44:00Z</dcterms:modified>
</cp:coreProperties>
</file>